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13" w:rsidRDefault="00770313" w:rsidP="00770313">
      <w:pPr>
        <w:spacing w:after="199" w:line="259" w:lineRule="auto"/>
        <w:ind w:left="-5"/>
        <w:rPr>
          <w:b/>
          <w:sz w:val="22"/>
        </w:rPr>
      </w:pPr>
      <w:r>
        <w:rPr>
          <w:b/>
          <w:sz w:val="22"/>
        </w:rPr>
        <w:t>JEDNOTNÉ ZKUŠEBNÍ SCHÉMA DIDAKTICKÝCH TESTŮ SPOLEČNÉ ČÁSTI MATURITNÍ ZKOUŠKY –</w:t>
      </w:r>
    </w:p>
    <w:p w:rsidR="00770313" w:rsidRDefault="00770313" w:rsidP="00770313">
      <w:pPr>
        <w:spacing w:after="199" w:line="259" w:lineRule="auto"/>
        <w:ind w:left="-5"/>
        <w:rPr>
          <w:b/>
          <w:sz w:val="22"/>
        </w:rPr>
      </w:pPr>
    </w:p>
    <w:p w:rsidR="00770313" w:rsidRDefault="00770313" w:rsidP="00770313">
      <w:pPr>
        <w:spacing w:after="199" w:line="259" w:lineRule="auto"/>
        <w:ind w:left="-5"/>
      </w:pPr>
      <w:r>
        <w:rPr>
          <w:b/>
          <w:sz w:val="22"/>
        </w:rPr>
        <w:t>Příloha 1</w:t>
      </w:r>
    </w:p>
    <w:p w:rsidR="00770313" w:rsidRDefault="00770313" w:rsidP="00770313">
      <w:pPr>
        <w:spacing w:after="19" w:line="259" w:lineRule="auto"/>
        <w:ind w:left="0" w:right="348" w:firstLine="0"/>
      </w:pPr>
      <w:r>
        <w:rPr>
          <w:b/>
          <w:sz w:val="22"/>
        </w:rPr>
        <w:t>JARNÍ ZKUŠEBNÍ OBDOBÍ 2021</w:t>
      </w:r>
    </w:p>
    <w:p w:rsidR="00770313" w:rsidRDefault="00770313" w:rsidP="00770313">
      <w:pPr>
        <w:spacing w:after="250" w:line="259" w:lineRule="auto"/>
        <w:ind w:left="-5"/>
      </w:pPr>
      <w:r>
        <w:rPr>
          <w:b/>
        </w:rPr>
        <w:t xml:space="preserve">VŠICHNI ŽÁCI S VÝJIMKOU ŽÁKŮ S PŘIZNANÝM UZPŮSOBENÍM PODMÍNEK PRO KONÁNÍ MATURITNÍ ZKOUŠKY </w:t>
      </w:r>
    </w:p>
    <w:p w:rsidR="00770313" w:rsidRDefault="00770313" w:rsidP="00770313">
      <w:pPr>
        <w:numPr>
          <w:ilvl w:val="0"/>
          <w:numId w:val="1"/>
        </w:numPr>
        <w:ind w:hanging="360"/>
      </w:pPr>
      <w:r>
        <w:t xml:space="preserve">Čas zahájení přípravy v učebně je nejzazším termínem přítomnosti žáků ve zkušebních učebnách. Pokud se žák dostaví do učebny po tomto termínu, je zadavatel oprávněn žáka z konání zkoušky vyloučit. </w:t>
      </w:r>
    </w:p>
    <w:p w:rsidR="00770313" w:rsidRDefault="00770313" w:rsidP="00770313">
      <w:pPr>
        <w:numPr>
          <w:ilvl w:val="0"/>
          <w:numId w:val="1"/>
        </w:numPr>
        <w:spacing w:after="0"/>
        <w:ind w:hanging="360"/>
      </w:pPr>
      <w:r>
        <w:t xml:space="preserve">Přesný čas ukončení zkoušky je závislý na čase jejího zahájení a na jejím průběhu.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201"/>
        <w:gridCol w:w="3021"/>
        <w:gridCol w:w="2011"/>
      </w:tblGrid>
      <w:tr w:rsidR="00135721" w:rsidRPr="00135721" w:rsidTr="00135721"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</w:pPr>
            <w:r w:rsidRPr="00135721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DATUM KONÁNÍ 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</w:pPr>
            <w:r w:rsidRPr="00135721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ZKUŠEBNÍ PŘEDMĚT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</w:pPr>
            <w:r w:rsidRPr="00135721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ČAS ZAHÁJENÍ ZKOUŠKY </w:t>
            </w:r>
          </w:p>
        </w:tc>
        <w:tc>
          <w:tcPr>
            <w:tcW w:w="0" w:type="auto"/>
            <w:shd w:val="clear" w:color="auto" w:fill="0069B4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</w:pPr>
            <w:r w:rsidRPr="00135721">
              <w:rPr>
                <w:rFonts w:ascii="Roboto" w:eastAsia="Times New Roman" w:hAnsi="Roboto" w:cs="Times New Roman"/>
                <w:color w:val="FFFFFF"/>
                <w:sz w:val="24"/>
                <w:szCs w:val="24"/>
              </w:rPr>
              <w:t>ČASOVÝ LIMIT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24.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Matematika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135 min.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24.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Anglický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13:30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110 min. (40 + 70 min.)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25.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Český jazyk a literatura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85 min.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Matematika rozšiřující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8:00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150 min.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Francouzský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110 min. (40 + 70 min.)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Německý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110 min. (40 + 70 min.)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Ruský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110 min. (40 + 70 min.)</w:t>
            </w:r>
          </w:p>
        </w:tc>
      </w:tr>
      <w:tr w:rsidR="00135721" w:rsidRPr="00135721" w:rsidTr="00135721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26. května 2021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Španělský jazyk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 13:00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35721" w:rsidRPr="00135721" w:rsidRDefault="00135721" w:rsidP="00135721">
            <w:pPr>
              <w:spacing w:after="0" w:line="240" w:lineRule="auto"/>
              <w:ind w:left="0" w:firstLine="0"/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</w:pPr>
            <w:r w:rsidRPr="00135721">
              <w:rPr>
                <w:rFonts w:ascii="Roboto" w:eastAsia="Times New Roman" w:hAnsi="Roboto" w:cs="Times New Roman"/>
                <w:color w:val="111111"/>
                <w:sz w:val="21"/>
                <w:szCs w:val="21"/>
              </w:rPr>
              <w:t>110 min. (40 + 70 min.)</w:t>
            </w:r>
          </w:p>
        </w:tc>
      </w:tr>
    </w:tbl>
    <w:p w:rsidR="00C35467" w:rsidRDefault="00C35467">
      <w:bookmarkStart w:id="0" w:name="_GoBack"/>
      <w:bookmarkEnd w:id="0"/>
    </w:p>
    <w:p w:rsidR="00770313" w:rsidRDefault="00770313"/>
    <w:p w:rsidR="00770313" w:rsidRDefault="00770313"/>
    <w:p w:rsidR="00770313" w:rsidRDefault="00770313">
      <w:r>
        <w:t>Čas zahájení přípravy platí i pro žáky s přiznaným uzpůsobením podmínek pro konání maturitní zkoušky.</w:t>
      </w:r>
    </w:p>
    <w:p w:rsidR="00770313" w:rsidRDefault="00770313">
      <w:r>
        <w:t>SPUO-1, a SPUO-2</w:t>
      </w:r>
    </w:p>
    <w:sectPr w:rsidR="0077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EAF"/>
    <w:multiLevelType w:val="hybridMultilevel"/>
    <w:tmpl w:val="3E583B04"/>
    <w:lvl w:ilvl="0" w:tplc="9CA4EDA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1CD0D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6138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264C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4CC8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4A76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AFBA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E82A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9EB9D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13"/>
    <w:rsid w:val="00135721"/>
    <w:rsid w:val="00770313"/>
    <w:rsid w:val="00C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AE09F-81DB-4013-9510-67D5FEA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13"/>
    <w:pPr>
      <w:spacing w:after="37" w:line="268" w:lineRule="auto"/>
      <w:ind w:left="358" w:hanging="10"/>
    </w:pPr>
    <w:rPr>
      <w:rFonts w:ascii="Calibri" w:eastAsia="Calibri" w:hAnsi="Calibri" w:cs="Calibri"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7031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135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Vasek</cp:lastModifiedBy>
  <cp:revision>2</cp:revision>
  <dcterms:created xsi:type="dcterms:W3CDTF">2021-04-06T13:40:00Z</dcterms:created>
  <dcterms:modified xsi:type="dcterms:W3CDTF">2021-04-06T13:40:00Z</dcterms:modified>
</cp:coreProperties>
</file>